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0748" w14:textId="72B4B1CA" w:rsidR="004B77C4" w:rsidRPr="00FE180F" w:rsidRDefault="00633DE1" w:rsidP="004B77C4">
      <w:pPr>
        <w:jc w:val="center"/>
        <w:rPr>
          <w:rFonts w:ascii="Arial" w:hAnsi="Arial" w:cs="Arial"/>
          <w:b/>
          <w:bCs/>
        </w:rPr>
      </w:pPr>
      <w:bookmarkStart w:id="0" w:name="_Hlk38958761"/>
      <w:r w:rsidRPr="00FE180F">
        <w:rPr>
          <w:rFonts w:ascii="Arial" w:hAnsi="Arial" w:cs="Arial"/>
        </w:rPr>
        <w:br/>
      </w:r>
      <w:bookmarkStart w:id="1" w:name="_Hlk211668847"/>
      <w:r w:rsidR="004B77C4" w:rsidRPr="00FE180F">
        <w:rPr>
          <w:rFonts w:ascii="Arial" w:hAnsi="Arial" w:cs="Arial"/>
          <w:b/>
          <w:bCs/>
        </w:rPr>
        <w:t>Formulário sobre Conformidade com a Ciência Aberta e sobre as contribuições individuais dos autores</w:t>
      </w:r>
      <w:bookmarkEnd w:id="1"/>
    </w:p>
    <w:p w14:paraId="4B129F35" w14:textId="64B56F75" w:rsidR="00DA4C6C" w:rsidRPr="00FE180F" w:rsidRDefault="00D366E2" w:rsidP="00FE180F">
      <w:pPr>
        <w:ind w:firstLine="360"/>
        <w:jc w:val="both"/>
        <w:rPr>
          <w:rFonts w:ascii="Arial" w:hAnsi="Arial" w:cs="Arial"/>
        </w:rPr>
      </w:pPr>
      <w:r w:rsidRPr="00FE180F">
        <w:rPr>
          <w:rFonts w:ascii="Arial" w:hAnsi="Arial" w:cs="Arial"/>
        </w:rPr>
        <w:t>Por meio deste formulário</w:t>
      </w:r>
      <w:r w:rsidR="00EE6F94" w:rsidRPr="00FE180F">
        <w:rPr>
          <w:rFonts w:ascii="Arial" w:hAnsi="Arial" w:cs="Arial"/>
        </w:rPr>
        <w:t>,</w:t>
      </w:r>
      <w:r w:rsidRPr="00FE180F">
        <w:rPr>
          <w:rFonts w:ascii="Arial" w:hAnsi="Arial" w:cs="Arial"/>
        </w:rPr>
        <w:t xml:space="preserve"> os autores informam </w:t>
      </w:r>
      <w:r w:rsidR="00EE6F94" w:rsidRPr="00FE180F">
        <w:rPr>
          <w:rFonts w:ascii="Arial" w:hAnsi="Arial" w:cs="Arial"/>
        </w:rPr>
        <w:t>a</w:t>
      </w:r>
      <w:r w:rsidR="00874B0E" w:rsidRPr="00FE180F">
        <w:rPr>
          <w:rFonts w:ascii="Arial" w:hAnsi="Arial" w:cs="Arial"/>
        </w:rPr>
        <w:t xml:space="preserve">o periódico </w:t>
      </w:r>
      <w:r w:rsidR="00EE6F94" w:rsidRPr="00FE180F">
        <w:rPr>
          <w:rFonts w:ascii="Arial" w:hAnsi="Arial" w:cs="Arial"/>
          <w:b/>
          <w:bCs/>
        </w:rPr>
        <w:t>Educação &amp; Formação</w:t>
      </w:r>
      <w:r w:rsidR="00EE6F94" w:rsidRPr="00FE180F">
        <w:rPr>
          <w:rFonts w:ascii="Arial" w:hAnsi="Arial" w:cs="Arial"/>
        </w:rPr>
        <w:t xml:space="preserve"> </w:t>
      </w:r>
      <w:r w:rsidR="005E65AD" w:rsidRPr="00FE180F">
        <w:rPr>
          <w:rFonts w:ascii="Arial" w:hAnsi="Arial" w:cs="Arial"/>
        </w:rPr>
        <w:t xml:space="preserve">sobre a conformidade do manuscrito </w:t>
      </w:r>
      <w:r w:rsidR="00EE6F94" w:rsidRPr="00FE180F">
        <w:rPr>
          <w:rFonts w:ascii="Arial" w:hAnsi="Arial" w:cs="Arial"/>
        </w:rPr>
        <w:t xml:space="preserve">submetido </w:t>
      </w:r>
      <w:r w:rsidR="005E65AD" w:rsidRPr="00FE180F">
        <w:rPr>
          <w:rFonts w:ascii="Arial" w:hAnsi="Arial" w:cs="Arial"/>
        </w:rPr>
        <w:t>com as práticas de comunicação da Ciência Aberta</w:t>
      </w:r>
      <w:r w:rsidR="004B77C4" w:rsidRPr="00FE180F">
        <w:rPr>
          <w:rFonts w:ascii="Arial" w:hAnsi="Arial" w:cs="Arial"/>
        </w:rPr>
        <w:t xml:space="preserve"> e a contribuição autoral</w:t>
      </w:r>
      <w:r w:rsidR="005E65AD" w:rsidRPr="00FE180F">
        <w:rPr>
          <w:rFonts w:ascii="Arial" w:hAnsi="Arial" w:cs="Arial"/>
        </w:rPr>
        <w:t xml:space="preserve">. </w:t>
      </w:r>
      <w:r w:rsidRPr="00FE180F">
        <w:rPr>
          <w:rFonts w:ascii="Arial" w:hAnsi="Arial" w:cs="Arial"/>
        </w:rPr>
        <w:t>O</w:t>
      </w:r>
      <w:r w:rsidR="005E65AD" w:rsidRPr="00FE180F">
        <w:rPr>
          <w:rFonts w:ascii="Arial" w:hAnsi="Arial" w:cs="Arial"/>
        </w:rPr>
        <w:t>s autores são solicitados a informar</w:t>
      </w:r>
      <w:r w:rsidR="00874B0E" w:rsidRPr="00FE180F">
        <w:rPr>
          <w:rFonts w:ascii="Arial" w:hAnsi="Arial" w:cs="Arial"/>
        </w:rPr>
        <w:t>: (a)</w:t>
      </w:r>
      <w:r w:rsidR="005E65AD" w:rsidRPr="00FE180F">
        <w:rPr>
          <w:rFonts w:ascii="Arial" w:hAnsi="Arial" w:cs="Arial"/>
        </w:rPr>
        <w:t xml:space="preserve"> se o manuscrito é um preprint</w:t>
      </w:r>
      <w:r w:rsidR="00874B0E" w:rsidRPr="00FE180F">
        <w:rPr>
          <w:rFonts w:ascii="Arial" w:hAnsi="Arial" w:cs="Arial"/>
        </w:rPr>
        <w:t xml:space="preserve"> e, em caso positivo, sua localização; (b)</w:t>
      </w:r>
      <w:r w:rsidR="005E65AD" w:rsidRPr="00FE180F">
        <w:rPr>
          <w:rFonts w:ascii="Arial" w:hAnsi="Arial" w:cs="Arial"/>
        </w:rPr>
        <w:t xml:space="preserve"> se dados, códigos de programas e outros materiais subjacentes ao text</w:t>
      </w:r>
      <w:r w:rsidR="00C1430C" w:rsidRPr="00FE180F">
        <w:rPr>
          <w:rFonts w:ascii="Arial" w:hAnsi="Arial" w:cs="Arial"/>
        </w:rPr>
        <w:t>o do manuscrito</w:t>
      </w:r>
      <w:r w:rsidR="005E65AD" w:rsidRPr="00FE180F">
        <w:rPr>
          <w:rFonts w:ascii="Arial" w:hAnsi="Arial" w:cs="Arial"/>
        </w:rPr>
        <w:t xml:space="preserve"> estão devidamente </w:t>
      </w:r>
      <w:r w:rsidR="00874B0E" w:rsidRPr="00FE180F">
        <w:rPr>
          <w:rFonts w:ascii="Arial" w:hAnsi="Arial" w:cs="Arial"/>
        </w:rPr>
        <w:t xml:space="preserve">citados e </w:t>
      </w:r>
      <w:r w:rsidR="005E65AD" w:rsidRPr="00FE180F">
        <w:rPr>
          <w:rFonts w:ascii="Arial" w:hAnsi="Arial" w:cs="Arial"/>
        </w:rPr>
        <w:t>referenciados</w:t>
      </w:r>
      <w:r w:rsidR="00874B0E" w:rsidRPr="00FE180F">
        <w:rPr>
          <w:rFonts w:ascii="Arial" w:hAnsi="Arial" w:cs="Arial"/>
        </w:rPr>
        <w:t>; (c)</w:t>
      </w:r>
      <w:r w:rsidR="005E65AD" w:rsidRPr="00FE180F">
        <w:rPr>
          <w:rFonts w:ascii="Arial" w:hAnsi="Arial" w:cs="Arial"/>
        </w:rPr>
        <w:t xml:space="preserve"> </w:t>
      </w:r>
      <w:r w:rsidR="004B77C4" w:rsidRPr="00FE180F">
        <w:rPr>
          <w:rFonts w:ascii="Arial" w:hAnsi="Arial" w:cs="Arial"/>
        </w:rPr>
        <w:t>se</w:t>
      </w:r>
      <w:r w:rsidR="00A116A9" w:rsidRPr="00FE180F">
        <w:rPr>
          <w:rFonts w:ascii="Arial" w:hAnsi="Arial" w:cs="Arial"/>
        </w:rPr>
        <w:t xml:space="preserve"> concord</w:t>
      </w:r>
      <w:r w:rsidR="004B77C4" w:rsidRPr="00FE180F">
        <w:rPr>
          <w:rFonts w:ascii="Arial" w:hAnsi="Arial" w:cs="Arial"/>
        </w:rPr>
        <w:t>am</w:t>
      </w:r>
      <w:r w:rsidR="00A116A9" w:rsidRPr="00FE180F">
        <w:rPr>
          <w:rFonts w:ascii="Arial" w:hAnsi="Arial" w:cs="Arial"/>
        </w:rPr>
        <w:t xml:space="preserve"> da</w:t>
      </w:r>
      <w:r w:rsidR="005E65AD" w:rsidRPr="00FE180F">
        <w:rPr>
          <w:rFonts w:ascii="Arial" w:hAnsi="Arial" w:cs="Arial"/>
        </w:rPr>
        <w:t xml:space="preserve"> abertura no processo de avaliação por pares</w:t>
      </w:r>
      <w:r w:rsidR="004B77C4" w:rsidRPr="00FE180F">
        <w:rPr>
          <w:rFonts w:ascii="Arial" w:hAnsi="Arial" w:cs="Arial"/>
        </w:rPr>
        <w:t>; (d) e as contribuições individuais dos autores</w:t>
      </w:r>
      <w:r w:rsidR="005E65AD" w:rsidRPr="00FE180F">
        <w:rPr>
          <w:rFonts w:ascii="Arial" w:hAnsi="Arial" w:cs="Arial"/>
        </w:rPr>
        <w:t>.</w:t>
      </w:r>
    </w:p>
    <w:p w14:paraId="7C79D831" w14:textId="128F46F7" w:rsidR="00914179" w:rsidRPr="0083781C" w:rsidRDefault="00A041B7" w:rsidP="00EE6F94">
      <w:pPr>
        <w:pStyle w:val="Ttulo1"/>
        <w:numPr>
          <w:ilvl w:val="0"/>
          <w:numId w:val="3"/>
        </w:numPr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Preprints</w:t>
      </w:r>
    </w:p>
    <w:p w14:paraId="6967DC5D" w14:textId="43A19428" w:rsidR="00914179" w:rsidRPr="00FE180F" w:rsidRDefault="001B47BE" w:rsidP="00914179">
      <w:pPr>
        <w:rPr>
          <w:rFonts w:ascii="Arial" w:hAnsi="Arial" w:cs="Arial"/>
        </w:rPr>
      </w:pPr>
      <w:r w:rsidRPr="00FE180F">
        <w:rPr>
          <w:rFonts w:ascii="Arial" w:hAnsi="Arial" w:cs="Arial"/>
        </w:rPr>
        <w:t>Dep</w:t>
      </w:r>
      <w:r w:rsidR="00C1430C" w:rsidRPr="00FE180F">
        <w:rPr>
          <w:rFonts w:ascii="Arial" w:hAnsi="Arial" w:cs="Arial"/>
        </w:rPr>
        <w:t>ó</w:t>
      </w:r>
      <w:r w:rsidRPr="00FE180F">
        <w:rPr>
          <w:rFonts w:ascii="Arial" w:hAnsi="Arial" w:cs="Arial"/>
        </w:rPr>
        <w:t>sito do</w:t>
      </w:r>
      <w:r w:rsidR="00D366E2" w:rsidRPr="00FE180F">
        <w:rPr>
          <w:rFonts w:ascii="Arial" w:hAnsi="Arial" w:cs="Arial"/>
        </w:rPr>
        <w:t xml:space="preserve"> manuscrito em um servidor de preprints reconhecido pelo periódico.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562"/>
        <w:gridCol w:w="5245"/>
        <w:gridCol w:w="4961"/>
      </w:tblGrid>
      <w:tr w:rsidR="00914179" w:rsidRPr="00FE180F" w14:paraId="0608DA9F" w14:textId="77777777" w:rsidTr="00FE180F">
        <w:tc>
          <w:tcPr>
            <w:tcW w:w="10768" w:type="dxa"/>
            <w:gridSpan w:val="3"/>
          </w:tcPr>
          <w:p w14:paraId="507DD2B2" w14:textId="237825C5" w:rsidR="00914179" w:rsidRPr="00FE180F" w:rsidRDefault="005E65AD" w:rsidP="0091417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O </w:t>
            </w:r>
            <w:r w:rsidR="00914179" w:rsidRPr="00FE180F">
              <w:rPr>
                <w:rFonts w:ascii="Arial" w:hAnsi="Arial" w:cs="Arial"/>
              </w:rPr>
              <w:t xml:space="preserve">manuscrito </w:t>
            </w:r>
            <w:r w:rsidR="00874B0E" w:rsidRPr="00FE180F">
              <w:rPr>
                <w:rFonts w:ascii="Arial" w:hAnsi="Arial" w:cs="Arial"/>
              </w:rPr>
              <w:t>é um preprint?</w:t>
            </w:r>
          </w:p>
        </w:tc>
      </w:tr>
      <w:tr w:rsidR="00FE180F" w:rsidRPr="00FE180F" w14:paraId="7ACF617D" w14:textId="77777777" w:rsidTr="00FE180F">
        <w:tc>
          <w:tcPr>
            <w:tcW w:w="562" w:type="dxa"/>
          </w:tcPr>
          <w:p w14:paraId="1CB7C514" w14:textId="77777777" w:rsidR="00FE180F" w:rsidRPr="00FE180F" w:rsidRDefault="00FE180F" w:rsidP="00914179">
            <w:pPr>
              <w:jc w:val="center"/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(  )</w:t>
            </w:r>
          </w:p>
        </w:tc>
        <w:tc>
          <w:tcPr>
            <w:tcW w:w="5245" w:type="dxa"/>
          </w:tcPr>
          <w:p w14:paraId="43C6E15F" w14:textId="77777777" w:rsidR="00FE180F" w:rsidRPr="00FE180F" w:rsidRDefault="00FE180F" w:rsidP="0091417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Sim - Nome do servidor de Preprints: </w:t>
            </w:r>
          </w:p>
        </w:tc>
        <w:tc>
          <w:tcPr>
            <w:tcW w:w="4961" w:type="dxa"/>
          </w:tcPr>
          <w:p w14:paraId="51105666" w14:textId="3FC0E02A" w:rsidR="00FE180F" w:rsidRPr="00FE180F" w:rsidRDefault="00FE180F" w:rsidP="0091417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DOI do Preprint:</w:t>
            </w:r>
          </w:p>
        </w:tc>
      </w:tr>
      <w:tr w:rsidR="00914179" w:rsidRPr="00FE180F" w14:paraId="7314496F" w14:textId="77777777" w:rsidTr="00FE180F">
        <w:tc>
          <w:tcPr>
            <w:tcW w:w="562" w:type="dxa"/>
          </w:tcPr>
          <w:p w14:paraId="00DC01D5" w14:textId="77777777" w:rsidR="00914179" w:rsidRPr="00FE180F" w:rsidRDefault="00914179" w:rsidP="00914179">
            <w:pPr>
              <w:jc w:val="center"/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(  )</w:t>
            </w:r>
          </w:p>
        </w:tc>
        <w:tc>
          <w:tcPr>
            <w:tcW w:w="10206" w:type="dxa"/>
            <w:gridSpan w:val="2"/>
          </w:tcPr>
          <w:p w14:paraId="133F00F4" w14:textId="77777777" w:rsidR="00914179" w:rsidRPr="00FE180F" w:rsidRDefault="00914179" w:rsidP="0091417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Não</w:t>
            </w:r>
          </w:p>
        </w:tc>
      </w:tr>
    </w:tbl>
    <w:p w14:paraId="4B625898" w14:textId="0445785B" w:rsidR="00E61321" w:rsidRPr="0083781C" w:rsidRDefault="00E61321" w:rsidP="00DE6231">
      <w:pPr>
        <w:pStyle w:val="Ttulo1"/>
        <w:numPr>
          <w:ilvl w:val="0"/>
          <w:numId w:val="3"/>
        </w:numPr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Disponibilidade de </w:t>
      </w:r>
      <w:r w:rsidR="004E3986"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D</w:t>
      </w:r>
      <w:r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ados</w:t>
      </w:r>
      <w:r w:rsidR="002577E9"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de </w:t>
      </w:r>
      <w:r w:rsidR="004E3986"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P</w:t>
      </w:r>
      <w:r w:rsidR="002577E9"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esquisa</w:t>
      </w:r>
      <w:r w:rsidR="00515B88"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e outros </w:t>
      </w:r>
      <w:r w:rsidR="00082980"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M</w:t>
      </w:r>
      <w:r w:rsidR="00515B88"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ateriais</w:t>
      </w:r>
    </w:p>
    <w:p w14:paraId="16ED9CF5" w14:textId="6AA61967" w:rsidR="00E61321" w:rsidRPr="00FE180F" w:rsidRDefault="00D366E2" w:rsidP="00DE6231">
      <w:pPr>
        <w:jc w:val="both"/>
        <w:rPr>
          <w:rFonts w:ascii="Arial" w:hAnsi="Arial" w:cs="Arial"/>
        </w:rPr>
      </w:pPr>
      <w:r w:rsidRPr="00FE180F">
        <w:rPr>
          <w:rFonts w:ascii="Arial" w:hAnsi="Arial" w:cs="Arial"/>
        </w:rPr>
        <w:t xml:space="preserve">Autores são encorajados a disponibilizar todos os conteúdos </w:t>
      </w:r>
      <w:r w:rsidR="00DE6231" w:rsidRPr="00FE180F">
        <w:rPr>
          <w:rFonts w:ascii="Arial" w:hAnsi="Arial" w:cs="Arial"/>
        </w:rPr>
        <w:t xml:space="preserve">relativos aos </w:t>
      </w:r>
      <w:r w:rsidRPr="00FE180F">
        <w:rPr>
          <w:rFonts w:ascii="Arial" w:hAnsi="Arial" w:cs="Arial"/>
        </w:rPr>
        <w:t>dados</w:t>
      </w:r>
      <w:r w:rsidR="00DE6231" w:rsidRPr="00FE180F">
        <w:rPr>
          <w:rFonts w:ascii="Arial" w:hAnsi="Arial" w:cs="Arial"/>
        </w:rPr>
        <w:t xml:space="preserve"> e materiais da pesquisa (dados, </w:t>
      </w:r>
      <w:r w:rsidRPr="00FE180F">
        <w:rPr>
          <w:rFonts w:ascii="Arial" w:hAnsi="Arial" w:cs="Arial"/>
        </w:rPr>
        <w:t xml:space="preserve">códigos de programa e outros materiais) subjacentes ao texto do manuscrito </w:t>
      </w:r>
      <w:r w:rsidR="00B35A1D" w:rsidRPr="00FE180F">
        <w:rPr>
          <w:rFonts w:ascii="Arial" w:hAnsi="Arial" w:cs="Arial"/>
        </w:rPr>
        <w:t xml:space="preserve">anteriormente </w:t>
      </w:r>
      <w:r w:rsidRPr="00FE180F">
        <w:rPr>
          <w:rFonts w:ascii="Arial" w:hAnsi="Arial" w:cs="Arial"/>
        </w:rPr>
        <w:t xml:space="preserve">a publicação. </w:t>
      </w:r>
      <w:r w:rsidR="001B47BE" w:rsidRPr="00FE180F">
        <w:rPr>
          <w:rFonts w:ascii="Arial" w:hAnsi="Arial" w:cs="Arial"/>
        </w:rPr>
        <w:t>E</w:t>
      </w:r>
      <w:r w:rsidRPr="00FE180F">
        <w:rPr>
          <w:rFonts w:ascii="Arial" w:hAnsi="Arial" w:cs="Arial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562"/>
        <w:gridCol w:w="10206"/>
      </w:tblGrid>
      <w:tr w:rsidR="00D366E2" w:rsidRPr="00FE180F" w14:paraId="18676519" w14:textId="77777777" w:rsidTr="00FE180F">
        <w:tc>
          <w:tcPr>
            <w:tcW w:w="10768" w:type="dxa"/>
            <w:gridSpan w:val="2"/>
          </w:tcPr>
          <w:p w14:paraId="5DE0E96A" w14:textId="45DD8956" w:rsidR="00D366E2" w:rsidRPr="00FE180F" w:rsidRDefault="003E0A61" w:rsidP="00EA7D41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FE180F" w14:paraId="3DB0750C" w14:textId="77777777" w:rsidTr="00FE180F">
        <w:tc>
          <w:tcPr>
            <w:tcW w:w="562" w:type="dxa"/>
          </w:tcPr>
          <w:p w14:paraId="1363101C" w14:textId="77777777" w:rsidR="00E61321" w:rsidRPr="00FE180F" w:rsidRDefault="00E61321" w:rsidP="00EA7D41">
            <w:pPr>
              <w:jc w:val="center"/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(  )</w:t>
            </w:r>
          </w:p>
        </w:tc>
        <w:tc>
          <w:tcPr>
            <w:tcW w:w="10206" w:type="dxa"/>
          </w:tcPr>
          <w:p w14:paraId="6EA2CCE4" w14:textId="77777777" w:rsidR="00E61321" w:rsidRPr="00FE180F" w:rsidRDefault="00E61321" w:rsidP="00EA7D41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Sim</w:t>
            </w:r>
            <w:r w:rsidR="000F7398" w:rsidRPr="00FE180F">
              <w:rPr>
                <w:rFonts w:ascii="Arial" w:hAnsi="Arial" w:cs="Arial"/>
              </w:rPr>
              <w:t>:</w:t>
            </w:r>
          </w:p>
          <w:p w14:paraId="0F6B1486" w14:textId="0CA894A7" w:rsidR="000F7398" w:rsidRPr="00FE180F" w:rsidRDefault="000F7398" w:rsidP="00EA7D41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(  ) os conteúdos subjacentes ao texto da pesquisa estão contidos no </w:t>
            </w:r>
            <w:r w:rsidR="00B35A1D" w:rsidRPr="00FE180F">
              <w:rPr>
                <w:rFonts w:ascii="Arial" w:hAnsi="Arial" w:cs="Arial"/>
              </w:rPr>
              <w:t xml:space="preserve">manuscrito </w:t>
            </w:r>
          </w:p>
          <w:p w14:paraId="1BAA448C" w14:textId="33B2FB81" w:rsidR="009A1F5C" w:rsidRPr="00FE180F" w:rsidRDefault="000F7398" w:rsidP="00EA7D41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(  ) </w:t>
            </w:r>
            <w:r w:rsidR="009A1F5C" w:rsidRPr="00FE180F">
              <w:rPr>
                <w:rFonts w:ascii="Arial" w:hAnsi="Arial" w:cs="Arial"/>
              </w:rPr>
              <w:t>os conteúdos já estão disponíveis</w:t>
            </w:r>
            <w:r w:rsidR="009A1F5C" w:rsidRPr="00FE180F">
              <w:rPr>
                <w:rFonts w:ascii="Arial" w:hAnsi="Arial" w:cs="Arial"/>
              </w:rPr>
              <w:br/>
              <w:t>(  ) os conteúdos estarão disponíveis no momento da publicação do artigo</w:t>
            </w:r>
          </w:p>
          <w:p w14:paraId="0CF2231A" w14:textId="77E4E90C" w:rsidR="000F7398" w:rsidRPr="00FE180F" w:rsidRDefault="000F7398" w:rsidP="00EA7D41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Segue títulos e respectivas URLs, números de acesso ou DOIs dos arquivos dos conteúdos subjacentes ao texto do artigo (use uma linha para cada dado)</w:t>
            </w:r>
            <w:r w:rsidR="008B6A7A" w:rsidRPr="00FE180F">
              <w:rPr>
                <w:rFonts w:ascii="Arial" w:hAnsi="Arial" w:cs="Arial"/>
              </w:rPr>
              <w:t>:</w:t>
            </w:r>
            <w:r w:rsidRPr="00FE180F">
              <w:rPr>
                <w:rFonts w:ascii="Arial" w:hAnsi="Arial" w:cs="Arial"/>
              </w:rPr>
              <w:t xml:space="preserve">         </w:t>
            </w:r>
          </w:p>
          <w:p w14:paraId="5A6DB473" w14:textId="51A39E06" w:rsidR="000F7398" w:rsidRPr="00FE180F" w:rsidRDefault="000F7398" w:rsidP="00EA7D41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 </w:t>
            </w:r>
          </w:p>
        </w:tc>
      </w:tr>
      <w:tr w:rsidR="00E61321" w:rsidRPr="00FE180F" w14:paraId="45ADEF51" w14:textId="77777777" w:rsidTr="00FE180F">
        <w:tc>
          <w:tcPr>
            <w:tcW w:w="562" w:type="dxa"/>
          </w:tcPr>
          <w:p w14:paraId="35871BF6" w14:textId="77777777" w:rsidR="00E61321" w:rsidRPr="00FE180F" w:rsidRDefault="00E61321" w:rsidP="00EA7D41">
            <w:pPr>
              <w:jc w:val="center"/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(  )</w:t>
            </w:r>
          </w:p>
        </w:tc>
        <w:tc>
          <w:tcPr>
            <w:tcW w:w="10206" w:type="dxa"/>
          </w:tcPr>
          <w:p w14:paraId="3D71730A" w14:textId="235770EF" w:rsidR="00515B88" w:rsidRPr="00FE180F" w:rsidRDefault="00E61321" w:rsidP="000F7398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Não</w:t>
            </w:r>
            <w:r w:rsidR="000F7398" w:rsidRPr="00FE180F">
              <w:rPr>
                <w:rFonts w:ascii="Arial" w:hAnsi="Arial" w:cs="Arial"/>
              </w:rPr>
              <w:t xml:space="preserve">: </w:t>
            </w:r>
            <w:r w:rsidR="000F7398" w:rsidRPr="00FE180F">
              <w:rPr>
                <w:rFonts w:ascii="Arial" w:hAnsi="Arial" w:cs="Arial"/>
              </w:rPr>
              <w:br/>
              <w:t xml:space="preserve">(  ) </w:t>
            </w:r>
            <w:r w:rsidR="00201009" w:rsidRPr="00FE180F">
              <w:rPr>
                <w:rFonts w:ascii="Arial" w:hAnsi="Arial" w:cs="Arial"/>
              </w:rPr>
              <w:t xml:space="preserve">dados </w:t>
            </w:r>
            <w:r w:rsidR="00B35A1D" w:rsidRPr="00FE180F">
              <w:rPr>
                <w:rFonts w:ascii="Arial" w:hAnsi="Arial" w:cs="Arial"/>
              </w:rPr>
              <w:t>estão disponíveis sob demanda dos pareceristas</w:t>
            </w:r>
            <w:r w:rsidR="00B35A1D" w:rsidRPr="00FE180F">
              <w:rPr>
                <w:rFonts w:ascii="Arial" w:hAnsi="Arial" w:cs="Arial"/>
              </w:rPr>
              <w:br/>
              <w:t xml:space="preserve">(  ) após a publicação os dados </w:t>
            </w:r>
            <w:r w:rsidR="001B47BE" w:rsidRPr="00FE180F">
              <w:rPr>
                <w:rFonts w:ascii="Arial" w:hAnsi="Arial" w:cs="Arial"/>
              </w:rPr>
              <w:t xml:space="preserve">estarão </w:t>
            </w:r>
            <w:r w:rsidR="00201009" w:rsidRPr="00FE180F">
              <w:rPr>
                <w:rFonts w:ascii="Arial" w:hAnsi="Arial" w:cs="Arial"/>
              </w:rPr>
              <w:t>disponíveis sob demanda aos autores – condição justificada no</w:t>
            </w:r>
            <w:r w:rsidR="00B35A1D" w:rsidRPr="00FE180F">
              <w:rPr>
                <w:rFonts w:ascii="Arial" w:hAnsi="Arial" w:cs="Arial"/>
              </w:rPr>
              <w:t xml:space="preserve"> </w:t>
            </w:r>
            <w:r w:rsidR="00201009" w:rsidRPr="00FE180F">
              <w:rPr>
                <w:rFonts w:ascii="Arial" w:hAnsi="Arial" w:cs="Arial"/>
              </w:rPr>
              <w:t>manuscrito</w:t>
            </w:r>
          </w:p>
          <w:p w14:paraId="14F44397" w14:textId="10FFAD99" w:rsidR="00201009" w:rsidRPr="00FE180F" w:rsidRDefault="008B6A7A" w:rsidP="0020100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(  ) </w:t>
            </w:r>
            <w:r w:rsidR="00201009" w:rsidRPr="00FE180F">
              <w:rPr>
                <w:rFonts w:ascii="Arial" w:hAnsi="Arial" w:cs="Arial"/>
              </w:rPr>
              <w:t>os dados não podem ser disponibilizados publicamente. Justifique a seguir:</w:t>
            </w:r>
          </w:p>
          <w:p w14:paraId="1B48749A" w14:textId="79D1C0E8" w:rsidR="00201009" w:rsidRPr="00FE180F" w:rsidRDefault="00201009" w:rsidP="00201009">
            <w:pPr>
              <w:rPr>
                <w:rFonts w:ascii="Arial" w:hAnsi="Arial" w:cs="Arial"/>
              </w:rPr>
            </w:pPr>
          </w:p>
        </w:tc>
      </w:tr>
    </w:tbl>
    <w:p w14:paraId="155165A6" w14:textId="54F9F180" w:rsidR="0083781C" w:rsidRPr="0083781C" w:rsidRDefault="002577E9" w:rsidP="0083781C">
      <w:pPr>
        <w:pStyle w:val="Ttulo1"/>
        <w:numPr>
          <w:ilvl w:val="0"/>
          <w:numId w:val="3"/>
        </w:numPr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A</w:t>
      </w:r>
      <w:r w:rsidR="00201009"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berturas na avaliação</w:t>
      </w:r>
      <w:r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por pares</w:t>
      </w:r>
    </w:p>
    <w:p w14:paraId="39B1EDF5" w14:textId="13B28E39" w:rsidR="002577E9" w:rsidRPr="00FE180F" w:rsidRDefault="00201009" w:rsidP="002577E9">
      <w:pPr>
        <w:pStyle w:val="Ttulo1"/>
        <w:rPr>
          <w:rFonts w:ascii="Arial" w:hAnsi="Arial" w:cs="Arial"/>
          <w:color w:val="FF0000"/>
          <w:sz w:val="22"/>
          <w:szCs w:val="22"/>
        </w:rPr>
      </w:pPr>
      <w:r w:rsidRPr="00FE180F">
        <w:rPr>
          <w:rFonts w:ascii="Arial" w:hAnsi="Arial" w:cs="Arial"/>
          <w:color w:val="auto"/>
          <w:sz w:val="22"/>
          <w:szCs w:val="22"/>
        </w:rPr>
        <w:t xml:space="preserve">Os autores </w:t>
      </w:r>
      <w:r w:rsidR="00077C1F" w:rsidRPr="00FE180F">
        <w:rPr>
          <w:rFonts w:ascii="Arial" w:hAnsi="Arial" w:cs="Arial"/>
          <w:color w:val="auto"/>
          <w:sz w:val="22"/>
          <w:szCs w:val="22"/>
        </w:rPr>
        <w:t>que submetem artigo para publicação na Educação &amp; Formação optam obrigatoriamente pela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 </w:t>
      </w:r>
      <w:r w:rsidR="00077C1F" w:rsidRPr="00FE180F">
        <w:rPr>
          <w:rFonts w:ascii="Arial" w:hAnsi="Arial" w:cs="Arial"/>
          <w:color w:val="auto"/>
          <w:sz w:val="22"/>
          <w:szCs w:val="22"/>
        </w:rPr>
        <w:t xml:space="preserve">autorização da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abertura do processo de </w:t>
      </w:r>
      <w:r w:rsidRPr="00FE180F">
        <w:rPr>
          <w:rFonts w:ascii="Arial" w:hAnsi="Arial" w:cs="Arial"/>
          <w:i/>
          <w:iCs/>
          <w:color w:val="auto"/>
          <w:sz w:val="22"/>
          <w:szCs w:val="22"/>
        </w:rPr>
        <w:t>peer review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 oferecid</w:t>
      </w:r>
      <w:r w:rsidR="00082980" w:rsidRPr="00FE180F">
        <w:rPr>
          <w:rFonts w:ascii="Arial" w:hAnsi="Arial" w:cs="Arial"/>
          <w:color w:val="auto"/>
          <w:sz w:val="22"/>
          <w:szCs w:val="22"/>
        </w:rPr>
        <w:t>o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562"/>
        <w:gridCol w:w="10206"/>
      </w:tblGrid>
      <w:tr w:rsidR="002577E9" w:rsidRPr="00FE180F" w14:paraId="2D29C60D" w14:textId="77777777" w:rsidTr="00FE180F">
        <w:tc>
          <w:tcPr>
            <w:tcW w:w="10768" w:type="dxa"/>
            <w:gridSpan w:val="2"/>
          </w:tcPr>
          <w:p w14:paraId="51BF2636" w14:textId="61054D9B" w:rsidR="002577E9" w:rsidRPr="00FE180F" w:rsidRDefault="00077C1F" w:rsidP="002577E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O</w:t>
            </w:r>
            <w:r w:rsidR="002577E9" w:rsidRPr="00FE180F">
              <w:rPr>
                <w:rFonts w:ascii="Arial" w:hAnsi="Arial" w:cs="Arial"/>
              </w:rPr>
              <w:t xml:space="preserve">s autores </w:t>
            </w:r>
            <w:r w:rsidRPr="00FE180F">
              <w:rPr>
                <w:rFonts w:ascii="Arial" w:hAnsi="Arial" w:cs="Arial"/>
              </w:rPr>
              <w:t>atestam concordância</w:t>
            </w:r>
            <w:r w:rsidR="002577E9" w:rsidRPr="00FE180F">
              <w:rPr>
                <w:rFonts w:ascii="Arial" w:hAnsi="Arial" w:cs="Arial"/>
              </w:rPr>
              <w:t xml:space="preserve"> com a publicação dos pareceres d</w:t>
            </w:r>
            <w:r w:rsidR="00DB5F59" w:rsidRPr="00FE180F">
              <w:rPr>
                <w:rFonts w:ascii="Arial" w:hAnsi="Arial" w:cs="Arial"/>
              </w:rPr>
              <w:t xml:space="preserve">a avaliação </w:t>
            </w:r>
            <w:r w:rsidRPr="00FE180F">
              <w:rPr>
                <w:rFonts w:ascii="Arial" w:hAnsi="Arial" w:cs="Arial"/>
              </w:rPr>
              <w:t>quando da</w:t>
            </w:r>
            <w:r w:rsidR="00DB5F59" w:rsidRPr="00FE180F">
              <w:rPr>
                <w:rFonts w:ascii="Arial" w:hAnsi="Arial" w:cs="Arial"/>
              </w:rPr>
              <w:t xml:space="preserve"> aprovação do manuscrito?</w:t>
            </w:r>
          </w:p>
        </w:tc>
      </w:tr>
      <w:tr w:rsidR="002577E9" w:rsidRPr="00FE180F" w14:paraId="413BF2BB" w14:textId="77777777" w:rsidTr="00FE180F">
        <w:tc>
          <w:tcPr>
            <w:tcW w:w="562" w:type="dxa"/>
          </w:tcPr>
          <w:p w14:paraId="369FB1CC" w14:textId="77777777" w:rsidR="002577E9" w:rsidRPr="00FE180F" w:rsidRDefault="002577E9" w:rsidP="00EA7D41">
            <w:pPr>
              <w:jc w:val="center"/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(  )</w:t>
            </w:r>
          </w:p>
        </w:tc>
        <w:tc>
          <w:tcPr>
            <w:tcW w:w="10206" w:type="dxa"/>
          </w:tcPr>
          <w:p w14:paraId="2774A71E" w14:textId="77777777" w:rsidR="002577E9" w:rsidRPr="00FE180F" w:rsidRDefault="002577E9" w:rsidP="00EA7D41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Sim</w:t>
            </w:r>
          </w:p>
        </w:tc>
      </w:tr>
      <w:tr w:rsidR="002577E9" w:rsidRPr="00FE180F" w14:paraId="2972E338" w14:textId="77777777" w:rsidTr="00FE180F">
        <w:tc>
          <w:tcPr>
            <w:tcW w:w="10768" w:type="dxa"/>
            <w:gridSpan w:val="2"/>
          </w:tcPr>
          <w:p w14:paraId="35556E3D" w14:textId="44AB17F9" w:rsidR="002577E9" w:rsidRPr="00FE180F" w:rsidRDefault="00077C1F" w:rsidP="002577E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O</w:t>
            </w:r>
            <w:r w:rsidR="00411862" w:rsidRPr="00FE180F">
              <w:rPr>
                <w:rFonts w:ascii="Arial" w:hAnsi="Arial" w:cs="Arial"/>
              </w:rPr>
              <w:t>s autores concordam em intera</w:t>
            </w:r>
            <w:r w:rsidR="00201009" w:rsidRPr="00FE180F">
              <w:rPr>
                <w:rFonts w:ascii="Arial" w:hAnsi="Arial" w:cs="Arial"/>
              </w:rPr>
              <w:t xml:space="preserve">gir </w:t>
            </w:r>
            <w:r w:rsidR="00411862" w:rsidRPr="00FE180F">
              <w:rPr>
                <w:rFonts w:ascii="Arial" w:hAnsi="Arial" w:cs="Arial"/>
              </w:rPr>
              <w:t>direta</w:t>
            </w:r>
            <w:r w:rsidR="00201009" w:rsidRPr="00FE180F">
              <w:rPr>
                <w:rFonts w:ascii="Arial" w:hAnsi="Arial" w:cs="Arial"/>
              </w:rPr>
              <w:t>mente</w:t>
            </w:r>
            <w:r w:rsidR="00411862" w:rsidRPr="00FE180F">
              <w:rPr>
                <w:rFonts w:ascii="Arial" w:hAnsi="Arial" w:cs="Arial"/>
              </w:rPr>
              <w:t xml:space="preserve"> com </w:t>
            </w:r>
            <w:r w:rsidR="00201009" w:rsidRPr="00FE180F">
              <w:rPr>
                <w:rFonts w:ascii="Arial" w:hAnsi="Arial" w:cs="Arial"/>
              </w:rPr>
              <w:t>pareceristas</w:t>
            </w:r>
            <w:r w:rsidR="00411862" w:rsidRPr="00FE180F">
              <w:rPr>
                <w:rFonts w:ascii="Arial" w:hAnsi="Arial" w:cs="Arial"/>
              </w:rPr>
              <w:t xml:space="preserve"> </w:t>
            </w:r>
            <w:r w:rsidR="00201009" w:rsidRPr="00FE180F">
              <w:rPr>
                <w:rFonts w:ascii="Arial" w:hAnsi="Arial" w:cs="Arial"/>
              </w:rPr>
              <w:t xml:space="preserve">responsáveis pela avaliação do </w:t>
            </w:r>
            <w:r w:rsidR="00DB5F59" w:rsidRPr="00FE180F">
              <w:rPr>
                <w:rFonts w:ascii="Arial" w:hAnsi="Arial" w:cs="Arial"/>
              </w:rPr>
              <w:t>manuscrito</w:t>
            </w:r>
            <w:r w:rsidR="00411862" w:rsidRPr="00FE180F">
              <w:rPr>
                <w:rFonts w:ascii="Arial" w:hAnsi="Arial" w:cs="Arial"/>
              </w:rPr>
              <w:t>?</w:t>
            </w:r>
          </w:p>
        </w:tc>
      </w:tr>
      <w:tr w:rsidR="00411862" w:rsidRPr="00FE180F" w14:paraId="2D45D22F" w14:textId="77777777" w:rsidTr="00FE180F">
        <w:tc>
          <w:tcPr>
            <w:tcW w:w="562" w:type="dxa"/>
          </w:tcPr>
          <w:p w14:paraId="378392A4" w14:textId="77777777" w:rsidR="00411862" w:rsidRPr="00FE180F" w:rsidRDefault="00411862" w:rsidP="002577E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 (  )</w:t>
            </w:r>
          </w:p>
        </w:tc>
        <w:tc>
          <w:tcPr>
            <w:tcW w:w="10206" w:type="dxa"/>
          </w:tcPr>
          <w:p w14:paraId="4D9D795D" w14:textId="77777777" w:rsidR="00411862" w:rsidRPr="00FE180F" w:rsidRDefault="00411862" w:rsidP="002577E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Sim</w:t>
            </w:r>
          </w:p>
        </w:tc>
      </w:tr>
      <w:tr w:rsidR="00411862" w:rsidRPr="00FE180F" w14:paraId="3024B9A6" w14:textId="77777777" w:rsidTr="00FE180F">
        <w:tc>
          <w:tcPr>
            <w:tcW w:w="562" w:type="dxa"/>
          </w:tcPr>
          <w:p w14:paraId="6A9D100A" w14:textId="15023D66" w:rsidR="00411862" w:rsidRPr="00FE180F" w:rsidRDefault="00411862" w:rsidP="002577E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 xml:space="preserve"> (  )</w:t>
            </w:r>
          </w:p>
        </w:tc>
        <w:tc>
          <w:tcPr>
            <w:tcW w:w="10206" w:type="dxa"/>
          </w:tcPr>
          <w:p w14:paraId="267D4DF7" w14:textId="33284268" w:rsidR="00DB5F59" w:rsidRPr="00FE180F" w:rsidRDefault="00411862" w:rsidP="002577E9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Não</w:t>
            </w:r>
          </w:p>
        </w:tc>
      </w:tr>
      <w:bookmarkEnd w:id="0"/>
    </w:tbl>
    <w:p w14:paraId="5331978F" w14:textId="77777777" w:rsidR="00CF5CB5" w:rsidRPr="00FE180F" w:rsidRDefault="00CF5CB5" w:rsidP="00552BDD">
      <w:pPr>
        <w:rPr>
          <w:rFonts w:ascii="Arial" w:hAnsi="Arial" w:cs="Arial"/>
        </w:rPr>
      </w:pPr>
    </w:p>
    <w:p w14:paraId="4C25159F" w14:textId="265A6D01" w:rsidR="004B77C4" w:rsidRPr="0083781C" w:rsidRDefault="0083781C" w:rsidP="0083781C">
      <w:pPr>
        <w:pStyle w:val="Ttulo1"/>
        <w:numPr>
          <w:ilvl w:val="0"/>
          <w:numId w:val="3"/>
        </w:numPr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lastRenderedPageBreak/>
        <w:t>C</w:t>
      </w:r>
      <w:r w:rsidR="004B77C4"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ontribuições individuais dos autores</w:t>
      </w:r>
    </w:p>
    <w:p w14:paraId="7349F514" w14:textId="1C674CBD" w:rsidR="00EF0A2E" w:rsidRPr="00FE180F" w:rsidRDefault="004B77C4" w:rsidP="00EF0A2E">
      <w:pPr>
        <w:pStyle w:val="Ttulo1"/>
        <w:jc w:val="both"/>
        <w:rPr>
          <w:rFonts w:ascii="Arial" w:hAnsi="Arial" w:cs="Arial"/>
          <w:color w:val="auto"/>
          <w:sz w:val="22"/>
          <w:szCs w:val="22"/>
        </w:rPr>
      </w:pPr>
      <w:r w:rsidRPr="00FE180F">
        <w:rPr>
          <w:rFonts w:ascii="Arial" w:hAnsi="Arial" w:cs="Arial"/>
          <w:color w:val="auto"/>
          <w:sz w:val="22"/>
          <w:szCs w:val="22"/>
        </w:rPr>
        <w:t xml:space="preserve">É estritamente necessário informar as contribuições de cada autor. Adota-se o sistema de especificação CRediT (https://credit.niso.org/), que considera 14 diferentes papéis de autoria ou contribuições: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1-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Administração do Projeto,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2-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Análise Formal,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3-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Conceituação,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4-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Curadoria de Dados,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5-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Escrita – Primeira Redação,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6-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Escrita – Revisão e Edição,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7-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Investigação,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8-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Metodologia,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9-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Obtenção de Financiamento,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10-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Recursos,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11-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Software,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12 -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Supervisão,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13-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Validação e </w:t>
      </w:r>
      <w:r w:rsidR="00EF0A2E" w:rsidRPr="00FE180F">
        <w:rPr>
          <w:rFonts w:ascii="Arial" w:hAnsi="Arial" w:cs="Arial"/>
          <w:color w:val="auto"/>
          <w:sz w:val="22"/>
          <w:szCs w:val="22"/>
        </w:rPr>
        <w:t xml:space="preserve">14- </w:t>
      </w:r>
      <w:r w:rsidRPr="00FE180F">
        <w:rPr>
          <w:rFonts w:ascii="Arial" w:hAnsi="Arial" w:cs="Arial"/>
          <w:color w:val="auto"/>
          <w:sz w:val="22"/>
          <w:szCs w:val="22"/>
        </w:rPr>
        <w:t xml:space="preserve">Visualização. </w:t>
      </w:r>
    </w:p>
    <w:p w14:paraId="550DFF22" w14:textId="147A159F" w:rsidR="00EF0A2E" w:rsidRPr="00FE180F" w:rsidRDefault="00EF0A2E" w:rsidP="00EF0A2E">
      <w:pPr>
        <w:rPr>
          <w:rFonts w:ascii="Arial" w:hAnsi="Arial" w:cs="Arial"/>
        </w:rPr>
      </w:pPr>
      <w:r w:rsidRPr="00FE180F">
        <w:rPr>
          <w:rFonts w:ascii="Arial" w:hAnsi="Arial" w:cs="Arial"/>
        </w:rPr>
        <w:t>Identifique quais as contribuições individuais acima listadas de cada autor do artigo no quadro abaixo: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EF0A2E" w:rsidRPr="00FE180F" w14:paraId="0992FB1C" w14:textId="77777777" w:rsidTr="00FE180F">
        <w:tc>
          <w:tcPr>
            <w:tcW w:w="10768" w:type="dxa"/>
            <w:gridSpan w:val="2"/>
          </w:tcPr>
          <w:p w14:paraId="3BECE17B" w14:textId="12436EE3" w:rsidR="00EF0A2E" w:rsidRPr="00FE180F" w:rsidRDefault="00EF0A2E" w:rsidP="00D2063F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Nome do primeiro autor:</w:t>
            </w:r>
          </w:p>
        </w:tc>
      </w:tr>
      <w:tr w:rsidR="00EF0A2E" w:rsidRPr="00FE180F" w14:paraId="6D5F7B08" w14:textId="77777777" w:rsidTr="00FE180F">
        <w:tc>
          <w:tcPr>
            <w:tcW w:w="2263" w:type="dxa"/>
          </w:tcPr>
          <w:p w14:paraId="66B82953" w14:textId="5203EB2F" w:rsidR="00EF0A2E" w:rsidRPr="00FE180F" w:rsidRDefault="00EF0A2E" w:rsidP="00EF0A2E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Contribuições autorais</w:t>
            </w:r>
          </w:p>
        </w:tc>
        <w:tc>
          <w:tcPr>
            <w:tcW w:w="8505" w:type="dxa"/>
          </w:tcPr>
          <w:p w14:paraId="42165248" w14:textId="188F3AA5" w:rsidR="00EF0A2E" w:rsidRPr="00FE180F" w:rsidRDefault="00EF0A2E" w:rsidP="00D2063F">
            <w:pPr>
              <w:rPr>
                <w:rFonts w:ascii="Arial" w:hAnsi="Arial" w:cs="Arial"/>
              </w:rPr>
            </w:pPr>
          </w:p>
        </w:tc>
      </w:tr>
      <w:tr w:rsidR="00EF0A2E" w:rsidRPr="00FE180F" w14:paraId="2A142611" w14:textId="77777777" w:rsidTr="00FE180F">
        <w:tc>
          <w:tcPr>
            <w:tcW w:w="10768" w:type="dxa"/>
            <w:gridSpan w:val="2"/>
          </w:tcPr>
          <w:p w14:paraId="02FFCACF" w14:textId="34081B20" w:rsidR="00EF0A2E" w:rsidRPr="00FE180F" w:rsidRDefault="00EF0A2E" w:rsidP="00D2063F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Nome do segundo autor (se houver):</w:t>
            </w:r>
          </w:p>
        </w:tc>
      </w:tr>
      <w:tr w:rsidR="00EF0A2E" w:rsidRPr="00FE180F" w14:paraId="6EC20018" w14:textId="77777777" w:rsidTr="00FE180F">
        <w:tc>
          <w:tcPr>
            <w:tcW w:w="2263" w:type="dxa"/>
          </w:tcPr>
          <w:p w14:paraId="62051CDD" w14:textId="518CC05C" w:rsidR="00EF0A2E" w:rsidRPr="00FE180F" w:rsidRDefault="00EF0A2E" w:rsidP="00D2063F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Contribuições autorais</w:t>
            </w:r>
          </w:p>
        </w:tc>
        <w:tc>
          <w:tcPr>
            <w:tcW w:w="8505" w:type="dxa"/>
          </w:tcPr>
          <w:p w14:paraId="79312E16" w14:textId="49C98BEE" w:rsidR="00EF0A2E" w:rsidRPr="00FE180F" w:rsidRDefault="00EF0A2E" w:rsidP="00D2063F">
            <w:pPr>
              <w:rPr>
                <w:rFonts w:ascii="Arial" w:hAnsi="Arial" w:cs="Arial"/>
              </w:rPr>
            </w:pPr>
          </w:p>
        </w:tc>
      </w:tr>
      <w:tr w:rsidR="00EF0A2E" w:rsidRPr="00FE180F" w14:paraId="338FFC10" w14:textId="77777777" w:rsidTr="00FE180F">
        <w:tc>
          <w:tcPr>
            <w:tcW w:w="10768" w:type="dxa"/>
            <w:gridSpan w:val="2"/>
          </w:tcPr>
          <w:p w14:paraId="622EAC2C" w14:textId="2CF8DF89" w:rsidR="00EF0A2E" w:rsidRPr="00FE180F" w:rsidRDefault="00EF0A2E" w:rsidP="00D2063F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Nome do terceiro autor (se houver):</w:t>
            </w:r>
          </w:p>
        </w:tc>
      </w:tr>
      <w:tr w:rsidR="00EF0A2E" w:rsidRPr="00FE180F" w14:paraId="4AD4DAA9" w14:textId="77777777" w:rsidTr="00FE180F">
        <w:tc>
          <w:tcPr>
            <w:tcW w:w="2263" w:type="dxa"/>
          </w:tcPr>
          <w:p w14:paraId="238A8D89" w14:textId="1FBC5ED8" w:rsidR="00EF0A2E" w:rsidRPr="00FE180F" w:rsidRDefault="00EF0A2E" w:rsidP="00D2063F">
            <w:pPr>
              <w:rPr>
                <w:rFonts w:ascii="Arial" w:hAnsi="Arial" w:cs="Arial"/>
              </w:rPr>
            </w:pPr>
            <w:r w:rsidRPr="00FE180F">
              <w:rPr>
                <w:rFonts w:ascii="Arial" w:hAnsi="Arial" w:cs="Arial"/>
              </w:rPr>
              <w:t>Contribuições autorais</w:t>
            </w:r>
          </w:p>
        </w:tc>
        <w:tc>
          <w:tcPr>
            <w:tcW w:w="8505" w:type="dxa"/>
          </w:tcPr>
          <w:p w14:paraId="15647B24" w14:textId="540A07F2" w:rsidR="00EF0A2E" w:rsidRPr="00FE180F" w:rsidRDefault="00EF0A2E" w:rsidP="00D2063F">
            <w:pPr>
              <w:rPr>
                <w:rFonts w:ascii="Arial" w:hAnsi="Arial" w:cs="Arial"/>
              </w:rPr>
            </w:pPr>
          </w:p>
        </w:tc>
      </w:tr>
    </w:tbl>
    <w:p w14:paraId="2139A7F3" w14:textId="77777777" w:rsidR="00EF0A2E" w:rsidRPr="00FE180F" w:rsidRDefault="00EF0A2E" w:rsidP="00EF0A2E">
      <w:pPr>
        <w:rPr>
          <w:rFonts w:ascii="Arial" w:hAnsi="Arial" w:cs="Arial"/>
        </w:rPr>
      </w:pPr>
    </w:p>
    <w:p w14:paraId="416DE3DE" w14:textId="47F803AD" w:rsidR="00D02BEC" w:rsidRPr="0083781C" w:rsidRDefault="00D02BEC" w:rsidP="00D02BEC">
      <w:pPr>
        <w:pStyle w:val="Ttulo1"/>
        <w:numPr>
          <w:ilvl w:val="0"/>
          <w:numId w:val="3"/>
        </w:numPr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D02BEC">
        <w:rPr>
          <w:rFonts w:ascii="Arial" w:hAnsi="Arial" w:cs="Arial"/>
          <w:b/>
          <w:bCs/>
          <w:color w:val="4472C4" w:themeColor="accent1"/>
          <w:sz w:val="22"/>
          <w:szCs w:val="22"/>
        </w:rPr>
        <w:t>Propriedade Intelectual e Termos de uso</w:t>
      </w:r>
      <w:r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</w:t>
      </w:r>
      <w:r w:rsidRPr="0083781C">
        <w:rPr>
          <w:rFonts w:ascii="Arial" w:hAnsi="Arial" w:cs="Arial"/>
          <w:b/>
          <w:bCs/>
          <w:color w:val="4472C4" w:themeColor="accent1"/>
          <w:sz w:val="22"/>
          <w:szCs w:val="22"/>
        </w:rPr>
        <w:t>Contribuições individuais dos autores</w:t>
      </w:r>
    </w:p>
    <w:p w14:paraId="16476AF2" w14:textId="2BBE196C" w:rsidR="00D02BEC" w:rsidRPr="00D02BEC" w:rsidRDefault="00D02BEC" w:rsidP="00D02BEC">
      <w:pPr>
        <w:spacing w:line="240" w:lineRule="auto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D</w:t>
      </w:r>
      <w:r w:rsidRPr="00D02BEC">
        <w:rPr>
          <w:rFonts w:ascii="Arial" w:eastAsiaTheme="majorEastAsia" w:hAnsi="Arial" w:cs="Arial"/>
        </w:rPr>
        <w:t>eclar</w:t>
      </w:r>
      <w:r>
        <w:rPr>
          <w:rFonts w:ascii="Arial" w:eastAsiaTheme="majorEastAsia" w:hAnsi="Arial" w:cs="Arial"/>
        </w:rPr>
        <w:t>a-se</w:t>
      </w:r>
      <w:r w:rsidRPr="00D02BEC">
        <w:rPr>
          <w:rFonts w:ascii="Arial" w:eastAsiaTheme="majorEastAsia" w:hAnsi="Arial" w:cs="Arial"/>
        </w:rPr>
        <w:t xml:space="preserve"> responsabilidade sobre o conteúdo publicado no periódico</w:t>
      </w:r>
      <w:r>
        <w:rPr>
          <w:rFonts w:ascii="Arial" w:eastAsiaTheme="majorEastAsia" w:hAnsi="Arial" w:cs="Arial"/>
        </w:rPr>
        <w:t xml:space="preserve"> e ciência de que a revista </w:t>
      </w:r>
      <w:r w:rsidRPr="00D02BEC">
        <w:rPr>
          <w:rFonts w:ascii="Arial" w:eastAsiaTheme="majorEastAsia" w:hAnsi="Arial" w:cs="Arial"/>
        </w:rPr>
        <w:t>não detém os direitos autorais</w:t>
      </w:r>
      <w:r>
        <w:rPr>
          <w:rFonts w:ascii="Arial" w:eastAsiaTheme="majorEastAsia" w:hAnsi="Arial" w:cs="Arial"/>
        </w:rPr>
        <w:t xml:space="preserve">, </w:t>
      </w:r>
      <w:r w:rsidRPr="00D02BEC">
        <w:rPr>
          <w:rFonts w:ascii="Arial" w:eastAsiaTheme="majorEastAsia" w:hAnsi="Arial" w:cs="Arial"/>
        </w:rPr>
        <w:t xml:space="preserve">que são atribuídos aos autores. </w:t>
      </w:r>
      <w:r>
        <w:rPr>
          <w:rFonts w:ascii="Arial" w:eastAsiaTheme="majorEastAsia" w:hAnsi="Arial" w:cs="Arial"/>
        </w:rPr>
        <w:t>Todavia, qualquer reprodução deve fazer menção a Revista, não sendo recomendado a republicação integral.</w:t>
      </w:r>
    </w:p>
    <w:p w14:paraId="35E8F912" w14:textId="77777777" w:rsidR="0083781C" w:rsidRDefault="0083781C" w:rsidP="00EF0A2E">
      <w:pPr>
        <w:rPr>
          <w:rFonts w:ascii="Arial" w:hAnsi="Arial" w:cs="Arial"/>
        </w:rPr>
      </w:pPr>
    </w:p>
    <w:p w14:paraId="72184640" w14:textId="6BAF0F40" w:rsidR="00EF0A2E" w:rsidRDefault="0083781C" w:rsidP="00EF0A2E">
      <w:pPr>
        <w:rPr>
          <w:rFonts w:ascii="Arial" w:hAnsi="Arial" w:cs="Arial"/>
        </w:rPr>
      </w:pPr>
      <w:r>
        <w:rPr>
          <w:rFonts w:ascii="Arial" w:hAnsi="Arial" w:cs="Arial"/>
        </w:rPr>
        <w:t>___________________ , ________ de _______________ de 20__</w:t>
      </w:r>
    </w:p>
    <w:p w14:paraId="7B32ECB0" w14:textId="77777777" w:rsidR="0083781C" w:rsidRDefault="0083781C" w:rsidP="00EF0A2E">
      <w:pPr>
        <w:rPr>
          <w:rFonts w:ascii="Arial" w:hAnsi="Arial" w:cs="Arial"/>
        </w:rPr>
      </w:pPr>
    </w:p>
    <w:p w14:paraId="57444F30" w14:textId="77777777" w:rsidR="0083781C" w:rsidRPr="00FE180F" w:rsidRDefault="0083781C" w:rsidP="00EF0A2E">
      <w:pPr>
        <w:rPr>
          <w:rFonts w:ascii="Arial" w:hAnsi="Arial" w:cs="Arial"/>
        </w:rPr>
      </w:pPr>
    </w:p>
    <w:p w14:paraId="39069DF0" w14:textId="737C5CA1" w:rsidR="0083781C" w:rsidRDefault="0083781C" w:rsidP="008378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77CBB579" w14:textId="5CC97E7E" w:rsidR="004B77C4" w:rsidRDefault="0083781C" w:rsidP="008378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Assinatura autor 1</w:t>
      </w:r>
    </w:p>
    <w:p w14:paraId="5A842464" w14:textId="77777777" w:rsidR="0083781C" w:rsidRDefault="0083781C" w:rsidP="008378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1A74F45C" w14:textId="2C5132FD" w:rsidR="0083781C" w:rsidRDefault="0083781C" w:rsidP="008378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Assinatura autor 2</w:t>
      </w:r>
    </w:p>
    <w:p w14:paraId="13CF33B5" w14:textId="77777777" w:rsidR="0083781C" w:rsidRDefault="0083781C" w:rsidP="008378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0EFF68C5" w14:textId="0EE0CB53" w:rsidR="0083781C" w:rsidRDefault="0083781C" w:rsidP="008378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Assinatura autor 3</w:t>
      </w:r>
    </w:p>
    <w:p w14:paraId="043E1573" w14:textId="77777777" w:rsidR="0083781C" w:rsidRPr="00FE180F" w:rsidRDefault="0083781C" w:rsidP="0083781C">
      <w:pPr>
        <w:jc w:val="right"/>
        <w:rPr>
          <w:rFonts w:ascii="Arial" w:hAnsi="Arial" w:cs="Arial"/>
        </w:rPr>
      </w:pPr>
    </w:p>
    <w:sectPr w:rsidR="0083781C" w:rsidRPr="00FE180F" w:rsidSect="00FE180F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D709" w14:textId="77777777" w:rsidR="00BF37F3" w:rsidRDefault="00BF37F3" w:rsidP="008312F6">
      <w:pPr>
        <w:spacing w:after="0" w:line="240" w:lineRule="auto"/>
      </w:pPr>
      <w:r>
        <w:separator/>
      </w:r>
    </w:p>
  </w:endnote>
  <w:endnote w:type="continuationSeparator" w:id="0">
    <w:p w14:paraId="3D687E2B" w14:textId="77777777" w:rsidR="00BF37F3" w:rsidRDefault="00BF37F3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643C" w14:textId="77777777" w:rsidR="00BF37F3" w:rsidRDefault="00BF37F3" w:rsidP="008312F6">
      <w:pPr>
        <w:spacing w:after="0" w:line="240" w:lineRule="auto"/>
      </w:pPr>
      <w:r>
        <w:separator/>
      </w:r>
    </w:p>
  </w:footnote>
  <w:footnote w:type="continuationSeparator" w:id="0">
    <w:p w14:paraId="6327C0CE" w14:textId="77777777" w:rsidR="00BF37F3" w:rsidRDefault="00BF37F3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4C12" w14:textId="3D1A55A3" w:rsidR="00FE180F" w:rsidRDefault="00FE180F" w:rsidP="00FE180F">
    <w:pPr>
      <w:pStyle w:val="Cabealho"/>
      <w:jc w:val="center"/>
    </w:pPr>
    <w:r>
      <w:rPr>
        <w:noProof/>
      </w:rPr>
      <w:drawing>
        <wp:inline distT="0" distB="0" distL="0" distR="0" wp14:anchorId="1208133B" wp14:editId="723009CC">
          <wp:extent cx="6534583" cy="819150"/>
          <wp:effectExtent l="0" t="0" r="0" b="0"/>
          <wp:docPr id="5892380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38014" name="Imagem 589238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4087" cy="82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AB722" w14:textId="77777777" w:rsidR="00FE180F" w:rsidRDefault="00FE18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462C"/>
    <w:multiLevelType w:val="hybridMultilevel"/>
    <w:tmpl w:val="E3C477A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3458"/>
    <w:multiLevelType w:val="hybridMultilevel"/>
    <w:tmpl w:val="E3C477AA"/>
    <w:lvl w:ilvl="0" w:tplc="4AA87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0981">
    <w:abstractNumId w:val="2"/>
  </w:num>
  <w:num w:numId="2" w16cid:durableId="1867787741">
    <w:abstractNumId w:val="3"/>
  </w:num>
  <w:num w:numId="3" w16cid:durableId="1422948650">
    <w:abstractNumId w:val="1"/>
  </w:num>
  <w:num w:numId="4" w16cid:durableId="151638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77C1F"/>
    <w:rsid w:val="00082980"/>
    <w:rsid w:val="000A575E"/>
    <w:rsid w:val="000F7398"/>
    <w:rsid w:val="00140242"/>
    <w:rsid w:val="00190477"/>
    <w:rsid w:val="001B47BE"/>
    <w:rsid w:val="00201009"/>
    <w:rsid w:val="00244210"/>
    <w:rsid w:val="002577E9"/>
    <w:rsid w:val="00332E51"/>
    <w:rsid w:val="00344B2F"/>
    <w:rsid w:val="0035191E"/>
    <w:rsid w:val="003B5704"/>
    <w:rsid w:val="003E0A61"/>
    <w:rsid w:val="00411862"/>
    <w:rsid w:val="00424AF0"/>
    <w:rsid w:val="00454CE8"/>
    <w:rsid w:val="004B77C4"/>
    <w:rsid w:val="004D08FE"/>
    <w:rsid w:val="004D7318"/>
    <w:rsid w:val="004E3986"/>
    <w:rsid w:val="004E6A6C"/>
    <w:rsid w:val="005127CD"/>
    <w:rsid w:val="00515B88"/>
    <w:rsid w:val="00552BDD"/>
    <w:rsid w:val="0057401A"/>
    <w:rsid w:val="005E65AD"/>
    <w:rsid w:val="005F1F76"/>
    <w:rsid w:val="00633DE1"/>
    <w:rsid w:val="00681868"/>
    <w:rsid w:val="00714787"/>
    <w:rsid w:val="007B72BD"/>
    <w:rsid w:val="008311A5"/>
    <w:rsid w:val="008312F6"/>
    <w:rsid w:val="0083781C"/>
    <w:rsid w:val="00842CA4"/>
    <w:rsid w:val="00856CC3"/>
    <w:rsid w:val="00874B0E"/>
    <w:rsid w:val="00874CEA"/>
    <w:rsid w:val="00885890"/>
    <w:rsid w:val="008B6A7A"/>
    <w:rsid w:val="00914179"/>
    <w:rsid w:val="009A1F5C"/>
    <w:rsid w:val="009A52A2"/>
    <w:rsid w:val="00A041B7"/>
    <w:rsid w:val="00A116A9"/>
    <w:rsid w:val="00A3597A"/>
    <w:rsid w:val="00AE0015"/>
    <w:rsid w:val="00AF7910"/>
    <w:rsid w:val="00B22489"/>
    <w:rsid w:val="00B35A1D"/>
    <w:rsid w:val="00BA63AA"/>
    <w:rsid w:val="00BF37F3"/>
    <w:rsid w:val="00C02EF7"/>
    <w:rsid w:val="00C1430C"/>
    <w:rsid w:val="00C71AD4"/>
    <w:rsid w:val="00CB65CD"/>
    <w:rsid w:val="00CF5CB5"/>
    <w:rsid w:val="00D01B91"/>
    <w:rsid w:val="00D02BEC"/>
    <w:rsid w:val="00D365B2"/>
    <w:rsid w:val="00D366E2"/>
    <w:rsid w:val="00DA4C6C"/>
    <w:rsid w:val="00DB5F59"/>
    <w:rsid w:val="00DE397E"/>
    <w:rsid w:val="00DE6231"/>
    <w:rsid w:val="00E038D8"/>
    <w:rsid w:val="00E46F1E"/>
    <w:rsid w:val="00E61321"/>
    <w:rsid w:val="00EA7D41"/>
    <w:rsid w:val="00EE6F94"/>
    <w:rsid w:val="00EF0A2E"/>
    <w:rsid w:val="00F173DF"/>
    <w:rsid w:val="00F74DB9"/>
    <w:rsid w:val="00F82EEB"/>
    <w:rsid w:val="00F945A5"/>
    <w:rsid w:val="00FA1942"/>
    <w:rsid w:val="00FD49B1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unhideWhenUsed/>
    <w:rsid w:val="004E6A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6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Karla Nascimento</cp:lastModifiedBy>
  <cp:revision>7</cp:revision>
  <dcterms:created xsi:type="dcterms:W3CDTF">2025-09-17T22:26:00Z</dcterms:created>
  <dcterms:modified xsi:type="dcterms:W3CDTF">2025-10-18T11:37:00Z</dcterms:modified>
</cp:coreProperties>
</file>